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垫江县城区智慧汽车充电桩充电设备天宝寨项目</w:t>
      </w:r>
    </w:p>
    <w:p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预算答疑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"/>
        </w:rPr>
        <w:t>请明确本次预算编制范围，是否从图示钢管杆处T接开始计算至箱变？是否包含箱变？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color w:val="FF000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36"/>
          <w:lang w:val="en-US" w:eastAsia="zh-CN"/>
        </w:rPr>
        <w:t>回复：本次预算编制不含箱变、箱变基础、箱变接地，其余按图示内容计算。</w:t>
      </w:r>
    </w:p>
    <w:p>
      <w:pPr>
        <w:numPr>
          <w:ilvl w:val="0"/>
          <w:numId w:val="1"/>
        </w:numPr>
        <w:jc w:val="both"/>
        <w:rPr>
          <w:rFonts w:hint="default" w:ascii="宋体" w:hAnsi="宋体" w:eastAsia="宋体" w:cs="宋体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"/>
        </w:rPr>
        <w:t>图示工作井为4座，说明为3座，请明确以哪个为准？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1932305" cy="1912620"/>
            <wp:effectExtent l="0" t="0" r="317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046095" cy="1205865"/>
            <wp:effectExtent l="0" t="0" r="1905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46095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</w:pP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回复：新建1座，图纸更正。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3、请明确工作井</w:t>
      </w:r>
      <w:r>
        <w:t>180*180*240预制块</w:t>
      </w:r>
      <w:r>
        <w:rPr>
          <w:rFonts w:hint="eastAsia"/>
          <w:lang w:val="en-US" w:eastAsia="zh-CN"/>
        </w:rPr>
        <w:t>的混凝土标号。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回复：不建设，图纸更正。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4、请明确下图所示处的材质及规格。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1775460" cy="2411095"/>
            <wp:effectExtent l="0" t="0" r="7620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2411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回复：不建设，图纸更正</w:t>
      </w:r>
    </w:p>
    <w:p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5、请明确砼砌块内的钢筋的规格。</w:t>
      </w:r>
    </w:p>
    <w:p>
      <w:pPr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2414905" cy="1790700"/>
            <wp:effectExtent l="0" t="0" r="825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1490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回复：不建设，图纸更正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>6、请明确工作井</w:t>
      </w:r>
      <w:r>
        <w:rPr>
          <w:rFonts w:ascii="宋体" w:hAnsi="宋体" w:eastAsia="宋体" w:cs="宋体"/>
          <w:sz w:val="22"/>
          <w:szCs w:val="22"/>
        </w:rPr>
        <w:t>热镀锌角钢支架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的规格。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回复：不建设，图纸更正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7、请明确成</w:t>
      </w:r>
      <w:r>
        <w:rPr>
          <w:rFonts w:ascii="宋体" w:hAnsi="宋体" w:eastAsia="宋体" w:cs="宋体"/>
          <w:sz w:val="22"/>
          <w:szCs w:val="22"/>
        </w:rPr>
        <w:t>品钢筋砼盖板1500*500*100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的做法是否详</w:t>
      </w:r>
      <w:r>
        <w:rPr>
          <w:rFonts w:ascii="宋体" w:hAnsi="宋体" w:eastAsia="宋体" w:cs="宋体"/>
          <w:sz w:val="22"/>
          <w:szCs w:val="22"/>
        </w:rPr>
        <w:t>预制盖板平面图(GB-1500*500*100)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？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回复：是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8、提供的材料表没有CPVC排管的相关内容，请明确是否在本次预算编制范围内？</w:t>
      </w: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回复：在本次预算范围内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9、请明确CPVC排管的材质、规格、壁厚？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回复：PVC-C电力电缆护套管，外径160mm,壁厚8mm。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jc w:val="left"/>
        <w:rPr>
          <w:rFonts w:hint="default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10、请明确本次混凝土是采用商品砼还是自拌？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回复：商品砼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11、因</w:t>
      </w:r>
      <w:r>
        <w:rPr>
          <w:rFonts w:ascii="宋体" w:hAnsi="宋体" w:eastAsia="宋体" w:cs="宋体"/>
          <w:sz w:val="22"/>
          <w:szCs w:val="22"/>
        </w:rPr>
        <w:t>10kV-T接杆断路器安装图-18m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（</w:t>
      </w:r>
      <w:r>
        <w:rPr>
          <w:rFonts w:ascii="宋体" w:hAnsi="宋体" w:eastAsia="宋体" w:cs="宋体"/>
          <w:sz w:val="22"/>
          <w:szCs w:val="22"/>
        </w:rPr>
        <w:t>DL-SS-03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）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未标注明细，本次T接杆的设备、材料、金具等是否参照提供的材料表纳入本次预算？</w:t>
      </w:r>
    </w:p>
    <w:p>
      <w:pPr>
        <w:numPr>
          <w:ilvl w:val="0"/>
          <w:numId w:val="0"/>
        </w:numPr>
        <w:jc w:val="both"/>
        <w:rPr>
          <w:rFonts w:hint="eastAsia"/>
          <w:color w:val="FF0000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回复：纳入本次预算（不含真空断路器）。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12、请明确本工程是否存在人行道或路面的拆除及恢复？若存在，做法是否按图纸？</w:t>
      </w:r>
    </w:p>
    <w:p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029200" cy="30327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03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both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回复：按图施工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                                                        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Chars="0" w:right="0" w:rightChars="0"/>
        <w:rPr>
          <w:rFonts w:hint="default" w:ascii="宋体" w:hAnsi="宋体" w:eastAsia="宋体" w:cs="宋体"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38E766"/>
    <w:multiLevelType w:val="singleLevel"/>
    <w:tmpl w:val="D338E76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iMDU3ODZlZjExNjc4NWZkNzYxYjkzMjEyYzNlMmQifQ=="/>
  </w:docVars>
  <w:rsids>
    <w:rsidRoot w:val="00000000"/>
    <w:rsid w:val="02BA1A06"/>
    <w:rsid w:val="082A39C0"/>
    <w:rsid w:val="0BD460C1"/>
    <w:rsid w:val="0BDC4922"/>
    <w:rsid w:val="11146F03"/>
    <w:rsid w:val="18CE70F1"/>
    <w:rsid w:val="1AF57CC6"/>
    <w:rsid w:val="1C036741"/>
    <w:rsid w:val="1DF47EFC"/>
    <w:rsid w:val="1EA53691"/>
    <w:rsid w:val="2A3A313B"/>
    <w:rsid w:val="3A3E4582"/>
    <w:rsid w:val="3E8D1F7B"/>
    <w:rsid w:val="44B87626"/>
    <w:rsid w:val="47A427D8"/>
    <w:rsid w:val="490C3108"/>
    <w:rsid w:val="50A70C7B"/>
    <w:rsid w:val="52862B12"/>
    <w:rsid w:val="564E4B08"/>
    <w:rsid w:val="5A1B6236"/>
    <w:rsid w:val="6B6D2669"/>
    <w:rsid w:val="76696270"/>
    <w:rsid w:val="7ED5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2024-01-31T02:43:00Z</dcterms:created>
  <dc:creator>t_yang</dc:creator>
  <cp:lastModifiedBy>妖瑶</cp:lastModifiedBy>
  <dcterms:modified xsi:type="dcterms:W3CDTF">2024-04-17T06:58:05Z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50C66DD00CBA449EB593214111318DE7_13</vt:lpwstr>
  </property>
</Properties>
</file>