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7D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  <w:t>垫江县桂阳街道明月二路215号1幢2-社区医疗卫生室房屋资产公开挂牌招租成交结果公示</w:t>
      </w:r>
    </w:p>
    <w:p w14:paraId="1734CCD0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 w14:paraId="04AC9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根据我公司关于《垫江县桂阳街道明月二路215号1幢2-社区医疗卫生室房屋资产等2个项目物业租赁资产招租公告》约定，我公司于2025年8月15日上午9：00-9:20完成了以下1处资产的招租揭牌工作，现将招租成交结果公示如下：</w:t>
      </w:r>
    </w:p>
    <w:tbl>
      <w:tblPr>
        <w:tblStyle w:val="3"/>
        <w:tblW w:w="9210" w:type="dxa"/>
        <w:tblInd w:w="-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2747"/>
        <w:gridCol w:w="1223"/>
        <w:gridCol w:w="1507"/>
        <w:gridCol w:w="1612"/>
        <w:gridCol w:w="1331"/>
      </w:tblGrid>
      <w:tr w14:paraId="36C1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790" w:type="dxa"/>
            <w:noWrap w:val="0"/>
            <w:vAlign w:val="center"/>
          </w:tcPr>
          <w:p w14:paraId="790F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47" w:type="dxa"/>
            <w:noWrap w:val="0"/>
            <w:vAlign w:val="center"/>
          </w:tcPr>
          <w:p w14:paraId="3B44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资产地址</w:t>
            </w:r>
          </w:p>
        </w:tc>
        <w:tc>
          <w:tcPr>
            <w:tcW w:w="1223" w:type="dxa"/>
            <w:noWrap w:val="0"/>
            <w:vAlign w:val="center"/>
          </w:tcPr>
          <w:p w14:paraId="559B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承租人</w:t>
            </w:r>
          </w:p>
        </w:tc>
        <w:tc>
          <w:tcPr>
            <w:tcW w:w="1507" w:type="dxa"/>
            <w:noWrap w:val="0"/>
            <w:vAlign w:val="center"/>
          </w:tcPr>
          <w:p w14:paraId="061C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租赁数量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（㎡）</w:t>
            </w:r>
          </w:p>
        </w:tc>
        <w:tc>
          <w:tcPr>
            <w:tcW w:w="1612" w:type="dxa"/>
            <w:noWrap w:val="0"/>
            <w:vAlign w:val="center"/>
          </w:tcPr>
          <w:p w14:paraId="6ACF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挂网底价（元）</w:t>
            </w:r>
          </w:p>
        </w:tc>
        <w:tc>
          <w:tcPr>
            <w:tcW w:w="1331" w:type="dxa"/>
            <w:noWrap w:val="0"/>
            <w:vAlign w:val="center"/>
          </w:tcPr>
          <w:p w14:paraId="1E81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成交价（元）</w:t>
            </w:r>
          </w:p>
        </w:tc>
      </w:tr>
      <w:tr w14:paraId="08DC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790" w:type="dxa"/>
            <w:noWrap w:val="0"/>
            <w:vAlign w:val="center"/>
          </w:tcPr>
          <w:p w14:paraId="08CC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47" w:type="dxa"/>
            <w:noWrap w:val="0"/>
            <w:vAlign w:val="center"/>
          </w:tcPr>
          <w:p w14:paraId="7808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垫江县桂阳街道明月二路215号1幢2-社区医疗卫生室房屋资产</w:t>
            </w:r>
          </w:p>
        </w:tc>
        <w:tc>
          <w:tcPr>
            <w:tcW w:w="1223" w:type="dxa"/>
            <w:noWrap w:val="0"/>
            <w:vAlign w:val="center"/>
          </w:tcPr>
          <w:p w14:paraId="5F04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周仁蕾</w:t>
            </w:r>
          </w:p>
        </w:tc>
        <w:tc>
          <w:tcPr>
            <w:tcW w:w="1507" w:type="dxa"/>
            <w:shd w:val="clear" w:color="auto" w:fill="auto"/>
            <w:noWrap w:val="0"/>
            <w:vAlign w:val="center"/>
          </w:tcPr>
          <w:p w14:paraId="3792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364.19</w:t>
            </w:r>
          </w:p>
        </w:tc>
        <w:tc>
          <w:tcPr>
            <w:tcW w:w="1612" w:type="dxa"/>
            <w:shd w:val="clear" w:color="auto" w:fill="auto"/>
            <w:noWrap w:val="0"/>
            <w:vAlign w:val="center"/>
          </w:tcPr>
          <w:p w14:paraId="6313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74295.00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 w14:paraId="5A0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74295.00</w:t>
            </w:r>
          </w:p>
        </w:tc>
      </w:tr>
    </w:tbl>
    <w:p w14:paraId="36276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公示起止时间：2025年8月15日至2025年8月17日。如对公示内容有异议,请拨打服务监管电话进行投诉建议，监管电话：023-74511006。</w:t>
      </w:r>
    </w:p>
    <w:p w14:paraId="105F8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</w:p>
    <w:p w14:paraId="0E357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2880" w:firstLineChars="9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重庆垫江泰泽城市运营管理有限公司</w:t>
      </w:r>
    </w:p>
    <w:p w14:paraId="58C3D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4160" w:firstLineChars="13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2025年8月15日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MTRmNDNmOGQxMTM0YzIwZDczODBmOTVhNWNmZWEifQ=="/>
  </w:docVars>
  <w:rsids>
    <w:rsidRoot w:val="15866A47"/>
    <w:rsid w:val="049F32FD"/>
    <w:rsid w:val="04BA3199"/>
    <w:rsid w:val="04CC5C5C"/>
    <w:rsid w:val="05E174B2"/>
    <w:rsid w:val="07822915"/>
    <w:rsid w:val="079132D7"/>
    <w:rsid w:val="09C30A6E"/>
    <w:rsid w:val="09D06811"/>
    <w:rsid w:val="0A042295"/>
    <w:rsid w:val="0B3A23CC"/>
    <w:rsid w:val="0DD9674D"/>
    <w:rsid w:val="0DF65182"/>
    <w:rsid w:val="103F0455"/>
    <w:rsid w:val="15866A47"/>
    <w:rsid w:val="15BD1B13"/>
    <w:rsid w:val="15E47D6D"/>
    <w:rsid w:val="180D231A"/>
    <w:rsid w:val="1931543F"/>
    <w:rsid w:val="194C793A"/>
    <w:rsid w:val="1A3C07C7"/>
    <w:rsid w:val="1C1A43AC"/>
    <w:rsid w:val="1DA266F9"/>
    <w:rsid w:val="1DD25A19"/>
    <w:rsid w:val="203F0A5E"/>
    <w:rsid w:val="20C90D5E"/>
    <w:rsid w:val="20FE3FAE"/>
    <w:rsid w:val="21EE3D39"/>
    <w:rsid w:val="25147898"/>
    <w:rsid w:val="258129A3"/>
    <w:rsid w:val="2713557A"/>
    <w:rsid w:val="285243E3"/>
    <w:rsid w:val="28C773F0"/>
    <w:rsid w:val="2BFD7B89"/>
    <w:rsid w:val="2EC51F03"/>
    <w:rsid w:val="2F3B1179"/>
    <w:rsid w:val="2F536E4B"/>
    <w:rsid w:val="31E477BA"/>
    <w:rsid w:val="31F2604B"/>
    <w:rsid w:val="34190749"/>
    <w:rsid w:val="354173E3"/>
    <w:rsid w:val="395C36DD"/>
    <w:rsid w:val="398E71F0"/>
    <w:rsid w:val="39F93841"/>
    <w:rsid w:val="3A2F14BF"/>
    <w:rsid w:val="3B7F56F7"/>
    <w:rsid w:val="41423048"/>
    <w:rsid w:val="42241BA3"/>
    <w:rsid w:val="423D318B"/>
    <w:rsid w:val="4529591D"/>
    <w:rsid w:val="47EF1B2F"/>
    <w:rsid w:val="4B7A09C2"/>
    <w:rsid w:val="4C893709"/>
    <w:rsid w:val="4CC32FBD"/>
    <w:rsid w:val="4D8335B8"/>
    <w:rsid w:val="4F3F1E37"/>
    <w:rsid w:val="513E4D75"/>
    <w:rsid w:val="514E12C1"/>
    <w:rsid w:val="5164105D"/>
    <w:rsid w:val="528474EF"/>
    <w:rsid w:val="564E3836"/>
    <w:rsid w:val="5F932746"/>
    <w:rsid w:val="60BD3BA3"/>
    <w:rsid w:val="62DD16B7"/>
    <w:rsid w:val="639D76EC"/>
    <w:rsid w:val="63FB43FC"/>
    <w:rsid w:val="644F6AC1"/>
    <w:rsid w:val="64610C89"/>
    <w:rsid w:val="65181CEF"/>
    <w:rsid w:val="658A2A9D"/>
    <w:rsid w:val="6712118C"/>
    <w:rsid w:val="68110FD1"/>
    <w:rsid w:val="68CF664F"/>
    <w:rsid w:val="69533F7F"/>
    <w:rsid w:val="69D93071"/>
    <w:rsid w:val="6A0F24E3"/>
    <w:rsid w:val="6A114CC0"/>
    <w:rsid w:val="6CB978C1"/>
    <w:rsid w:val="6D91131A"/>
    <w:rsid w:val="703C669B"/>
    <w:rsid w:val="739445FC"/>
    <w:rsid w:val="743461FD"/>
    <w:rsid w:val="751122B7"/>
    <w:rsid w:val="755827ED"/>
    <w:rsid w:val="758A0211"/>
    <w:rsid w:val="76122D42"/>
    <w:rsid w:val="78FA2461"/>
    <w:rsid w:val="790241F4"/>
    <w:rsid w:val="7F9A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338</Characters>
  <Lines>0</Lines>
  <Paragraphs>0</Paragraphs>
  <TotalTime>1</TotalTime>
  <ScaleCrop>false</ScaleCrop>
  <LinksUpToDate>false</LinksUpToDate>
  <CharactersWithSpaces>338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2021-09-08T05:10:00Z</dcterms:created>
  <dc:creator>柏树</dc:creator>
  <cp:lastModifiedBy>WPS_1543408991</cp:lastModifiedBy>
  <dcterms:modified xsi:type="dcterms:W3CDTF">2025-08-15T01:28:50Z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D54BD8E2C5834DC9B28245DA3D5EC3DE</vt:lpwstr>
  </property>
  <property fmtid="{D5CDD505-2E9C-101B-9397-08002B2CF9AE}" pid="4" name="commondata">
    <vt:lpwstr>eyJoZGlkIjoiMWE3ZWVjYzU5ZGIwOTU0NjU2ZTk5NGIzZDMwNmMxNDYifQ==</vt:lpwstr>
  </property>
  <property fmtid="{D5CDD505-2E9C-101B-9397-08002B2CF9AE}" pid="5" name="KSOTemplateDocerSaveRecord">
    <vt:lpwstr>eyJoZGlkIjoiODQyMTRmNDNmOGQxMTM0YzIwZDczODBmOTVhNWNmZWEiLCJ1c2VySWQiOiI0MzU2NTAzOTAifQ==</vt:lpwstr>
  </property>
</Properties>
</file>