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</w:t>
      </w:r>
      <w:r>
        <w:rPr>
          <w:rFonts w:hint="eastAsia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松林小区路灯光伏改造询价采购的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350588B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为提升小区照明品质、实现节能降耗，现对松林小区86盏路灯光伏改造项目进行公开询价采购，择优选取合作供应商，具体事项公告如下:</w:t>
      </w:r>
    </w:p>
    <w:p w14:paraId="77F2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224474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盏路灯光伏改造项目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C315A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项目地点：重庆市垫江县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小区（具体位置可实地踏勘）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E829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项目内容：对小区内8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盏原有路灯进行光伏改造，拆除原有老旧灯具及线路，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一体化光伏路灯（含光伏板、LED光源、锂电池、控制器、灯杆加固/更换等），包含设备供货、运输、安装、调试、质保及售后等全部工作内容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E9F5E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项目预算：人民币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75600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元（大写：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柒万伍仟陆佰元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整，含税包干价，含人工、材料、运输、安装、调试、质保等所有费用）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887D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工期要求：</w:t>
      </w:r>
      <w:r>
        <w:rPr>
          <w:rFonts w:hint="eastAsia" w:eastAsia="方正仿宋_GBK" w:cs="Times New Roman"/>
          <w:sz w:val="32"/>
          <w:szCs w:val="32"/>
          <w:lang w:eastAsia="zh-CN"/>
        </w:rPr>
        <w:t>路灯光伏改造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合同签订后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个工作日内完成全部改造并验收合格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EAE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692F9398">
      <w:pPr>
        <w:pStyle w:val="3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具有独立承担民事责任的能力，持有有效的营业执照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或个体经营户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经营范围包含光伏产品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设备销售、技术服务等；</w:t>
      </w:r>
    </w:p>
    <w:p w14:paraId="7F0F9218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具备履行合同所需的设备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销售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、能提供光伏路灯相关产品合格证明、检测报告；</w:t>
      </w:r>
    </w:p>
    <w:p w14:paraId="0036D501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近3年内无重大违法违规记录、无失信行为，未被列入经营异常名录；</w:t>
      </w:r>
    </w:p>
    <w:p w14:paraId="08032062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本项目不接受联合体报价，不允许分包、转包。</w:t>
      </w:r>
    </w:p>
    <w:p w14:paraId="72C7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三、挂网及报价时间</w:t>
      </w:r>
    </w:p>
    <w:p w14:paraId="3F0B551E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（一）挂网公告期：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个工作日（自2026年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日09：00至2026年4月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 w14:paraId="166D106D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（二）报名截止时间：2026年4月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：00（逾期递交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文件视为无效）；</w:t>
      </w:r>
    </w:p>
    <w:p w14:paraId="6BC28816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（三）开标时间：2026年4月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日10：00（逾期递交报价文件视为无效）；</w:t>
      </w:r>
    </w:p>
    <w:p w14:paraId="60FFB87A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（四）报价方式：供应商将密封报价文件（资质文件、报价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报价清单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中国信用查询报告表、施工整改方案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等）递交至公司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12楼会议室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（地址：重庆市垫江县财富商务大厦，联系人：陈老师，联系电话：13896660929）。</w:t>
      </w:r>
    </w:p>
    <w:p w14:paraId="457D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四、投标保证金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缴纳账户</w:t>
      </w:r>
    </w:p>
    <w:p w14:paraId="0F24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元，确定供应商中标后投标保证金自动转为质量保证金，待质保期满后无息退还。</w:t>
      </w:r>
    </w:p>
    <w:p w14:paraId="4F20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42B7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1754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5452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5A29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1BCE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统一社会信用代码：91500231582836392R</w:t>
      </w:r>
    </w:p>
    <w:p w14:paraId="462D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开标时需提供投标保证金缴纳凭证、并在开标时限内，（逾期缴纳视为无效）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2112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五、技术及质量要求</w:t>
      </w:r>
    </w:p>
    <w:p w14:paraId="129F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（一）光伏组件含光源要求：10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0W LED灯头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80W光伏板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AH磷酸铁锂电池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86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（二）电池品牌要求：宁德时代;</w:t>
      </w:r>
    </w:p>
    <w:p w14:paraId="23201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光控+时控+市电互补器 品牌为(阿尔普斯)；</w:t>
      </w:r>
    </w:p>
    <w:p w14:paraId="4AE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（四）整体质保：项目整体质保不低于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年，质保期内免费维修、更换故障部件。</w:t>
      </w:r>
    </w:p>
    <w:p w14:paraId="53B6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六、评审方式</w:t>
      </w:r>
    </w:p>
    <w:p w14:paraId="62BC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本次询价采用低价评审法，在满足项目技术、质量、工期要求且资格合格的前提下，结合报价、产品品质、质保期限、确定成交供应商。</w:t>
      </w:r>
    </w:p>
    <w:p w14:paraId="5A67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七、其他事项</w:t>
      </w:r>
    </w:p>
    <w:p w14:paraId="74C7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）报价文件需加盖单位公章，密封完好，资料不全、未按要求提交的视为无效报价；</w:t>
      </w:r>
    </w:p>
    <w:p w14:paraId="463A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）成交结果将在渝垫集团官网公示1个工作日，无异议后签订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路灯光伏改造合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同；</w:t>
      </w:r>
    </w:p>
    <w:p w14:paraId="2F7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本公告最终解释权归重庆丹源安保服务有限公司物业事业部所有。</w:t>
      </w:r>
    </w:p>
    <w:p w14:paraId="39EE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B7C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3F82FA06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468F5C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750594C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F19A431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BBFD63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AFE7AD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1EE9850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C62CF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653B6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988619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28D3B85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E856A6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EA290A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2606E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50EE4D3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0D05BF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A23E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1DB852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134609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35D1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FF44CC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C3EDD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2216021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1848B22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361A86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C425481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0FA5E33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457BF5C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松林小区路灯光伏改造询价采购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1.愿意按照询价通知书中的一切要求，提供本项目的技术服务，项目报价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费用总价</w:t>
      </w:r>
      <w:r>
        <w:rPr>
          <w:rFonts w:hint="eastAsia" w:eastAsia="方正仿宋_GBK" w:cs="Times New Roman"/>
          <w:color w:val="auto"/>
          <w:sz w:val="24"/>
          <w:szCs w:val="24"/>
          <w:u w:val="none"/>
          <w:lang w:val="en-US" w:eastAsia="zh-CN"/>
        </w:rPr>
        <w:t>小写：</w:t>
      </w:r>
      <w:r>
        <w:rPr>
          <w:rFonts w:hint="eastAsia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元，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总价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保证金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自动转为质量保证金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待质保期满后无息退还</w:t>
      </w:r>
      <w:r>
        <w:rPr>
          <w:rFonts w:hint="eastAsia" w:eastAsia="方正仿宋_GBK" w:cs="Times New Roman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供应商法定代表人或授权委托人签署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F74A49E"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1BD45C5A">
      <w:pPr>
        <w:bidi w:val="0"/>
        <w:rPr>
          <w:rFonts w:hint="default"/>
          <w:lang w:val="en-US" w:eastAsia="zh-CN"/>
        </w:rPr>
      </w:pPr>
    </w:p>
    <w:p w14:paraId="7A6621B0">
      <w:pPr>
        <w:bidi w:val="0"/>
        <w:rPr>
          <w:rFonts w:hint="default"/>
          <w:lang w:val="en-US" w:eastAsia="zh-CN"/>
        </w:rPr>
      </w:pPr>
    </w:p>
    <w:p w14:paraId="7056B3CD">
      <w:pPr>
        <w:bidi w:val="0"/>
        <w:rPr>
          <w:rFonts w:hint="default"/>
          <w:lang w:val="en-US" w:eastAsia="zh-CN"/>
        </w:rPr>
      </w:pPr>
    </w:p>
    <w:p w14:paraId="05D2C331">
      <w:pPr>
        <w:bidi w:val="0"/>
        <w:rPr>
          <w:rFonts w:hint="default"/>
          <w:lang w:val="en-US" w:eastAsia="zh-CN"/>
        </w:rPr>
      </w:pPr>
    </w:p>
    <w:p w14:paraId="0026BBA3">
      <w:pPr>
        <w:bidi w:val="0"/>
        <w:rPr>
          <w:rFonts w:hint="default"/>
          <w:lang w:val="en-US" w:eastAsia="zh-CN"/>
        </w:rPr>
      </w:pPr>
    </w:p>
    <w:p w14:paraId="66626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56B1CD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分项报价明细表</w:t>
      </w:r>
    </w:p>
    <w:p w14:paraId="1E6AD913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7"/>
        <w:tblW w:w="9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5"/>
        <w:gridCol w:w="788"/>
        <w:gridCol w:w="2512"/>
        <w:gridCol w:w="780"/>
        <w:gridCol w:w="858"/>
        <w:gridCol w:w="1313"/>
        <w:gridCol w:w="1312"/>
      </w:tblGrid>
      <w:tr w14:paraId="568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规格明细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 w14:paraId="17F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100WLED光源，色温6000k，品牌阿尔普斯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8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50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80W光伏板，3A光伏板，品牌鼎泰800*670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2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FD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65AH磷酸铁锂电池，3.2v，品牌宁德时代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4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065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9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支架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镀锌光伏支架，品牌昼辉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A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庭院灯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光源：15WLED光源，色温6000k，品牌普瑞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光伏板：30w光伏板，3a光伏板，品牌鼎泰30*30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电池：20ah磷酸铁锂电池，3.2v，品牌宁德时代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外形：一体压铸，品牌昼辉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E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光控+时控+市电互补器 (阿尔普斯)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2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基础加固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混凝土加固方案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DC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电线、螺栓等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2D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人工费、机械费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F98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7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普票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EE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B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34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A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A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91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D3A65">
            <w:pPr>
              <w:keepNext w:val="0"/>
              <w:keepLines w:val="0"/>
              <w:widowControl/>
              <w:suppressLineNumbers w:val="0"/>
              <w:ind w:left="0" w:leftChars="0" w:firstLine="420" w:firstLineChars="1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 明：以上产品质保2年；免费售后时限为6个月。</w:t>
            </w:r>
          </w:p>
        </w:tc>
      </w:tr>
    </w:tbl>
    <w:p w14:paraId="3B5AC907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营业执照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val="en-US" w:eastAsia="zh-CN"/>
        </w:rPr>
        <w:t>及相关资质文件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8A35C07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法定代表人身份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2BDC2309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br w:type="page"/>
      </w:r>
    </w:p>
    <w:p w14:paraId="1F663D4A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（五）授权委托书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（格式自拟）</w:t>
      </w:r>
    </w:p>
    <w:p w14:paraId="4D7C89B1">
      <w:pPr>
        <w:rPr>
          <w:rFonts w:hint="default"/>
          <w:lang w:val="en-US" w:eastAsia="zh-CN"/>
        </w:rPr>
      </w:pP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E501299">
      <w:p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br w:type="page"/>
      </w:r>
    </w:p>
    <w:p w14:paraId="4AAC44FD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（六）被授权委托人身份证明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（格式自拟）</w:t>
      </w:r>
    </w:p>
    <w:p w14:paraId="05FE9095">
      <w:p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br w:type="page"/>
      </w:r>
    </w:p>
    <w:p w14:paraId="02CE3D0D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）拟投入本项目的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设备及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2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）公司信用查询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报告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3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施工整改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C7771F"/>
    <w:rsid w:val="01D84E9C"/>
    <w:rsid w:val="052878D5"/>
    <w:rsid w:val="059E7B97"/>
    <w:rsid w:val="07E17A9D"/>
    <w:rsid w:val="07F25F78"/>
    <w:rsid w:val="0F093463"/>
    <w:rsid w:val="12A86621"/>
    <w:rsid w:val="15101E8B"/>
    <w:rsid w:val="1525798D"/>
    <w:rsid w:val="1598454A"/>
    <w:rsid w:val="15D112BB"/>
    <w:rsid w:val="180C273E"/>
    <w:rsid w:val="1D337F65"/>
    <w:rsid w:val="1EA22DC0"/>
    <w:rsid w:val="1F512658"/>
    <w:rsid w:val="2015510C"/>
    <w:rsid w:val="20D01A0D"/>
    <w:rsid w:val="20D65FDF"/>
    <w:rsid w:val="23C2352F"/>
    <w:rsid w:val="27363334"/>
    <w:rsid w:val="2B304942"/>
    <w:rsid w:val="2F216CA7"/>
    <w:rsid w:val="314C004B"/>
    <w:rsid w:val="32546D64"/>
    <w:rsid w:val="344E21D1"/>
    <w:rsid w:val="37FC2378"/>
    <w:rsid w:val="3AC54CA3"/>
    <w:rsid w:val="3E5527E2"/>
    <w:rsid w:val="3FA27361"/>
    <w:rsid w:val="43BA68A1"/>
    <w:rsid w:val="48DD3AFF"/>
    <w:rsid w:val="4BE05585"/>
    <w:rsid w:val="4EFA0C48"/>
    <w:rsid w:val="548D2949"/>
    <w:rsid w:val="56DE2F1C"/>
    <w:rsid w:val="574511ED"/>
    <w:rsid w:val="5C1578D3"/>
    <w:rsid w:val="5E196F30"/>
    <w:rsid w:val="5E1B2608"/>
    <w:rsid w:val="5FBF4F44"/>
    <w:rsid w:val="600347F1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A7CAA"/>
    <w:rsid w:val="6C9F4AA4"/>
    <w:rsid w:val="6D965EA7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  <w:rsid w:val="7F7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2061</Words>
  <Characters>2239</Characters>
  <Lines>0</Lines>
  <Paragraphs>0</Paragraphs>
  <TotalTime>111</TotalTime>
  <ScaleCrop>false</ScaleCrop>
  <LinksUpToDate>false</LinksUpToDate>
  <CharactersWithSpaces>2381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陈先涛</cp:lastModifiedBy>
  <cp:lastPrinted>2026-04-15T06:19:22Z</cp:lastPrinted>
  <dcterms:modified xsi:type="dcterms:W3CDTF">2026-04-15T06:36:07Z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AD3E7F10EED9434B9587D537BB334E37_13</vt:lpwstr>
  </property>
  <property fmtid="{D5CDD505-2E9C-101B-9397-08002B2CF9AE}" pid="4" name="KSOTemplateDocerSaveRecord">
    <vt:lpwstr>eyJoZGlkIjoiN2EzMzkwYjI3ZGRkMTUzMGZiYWU2MThhYzU4OTNiY2IiLCJ1c2VySWQiOiI2OTcwMTM5OTIifQ==</vt:lpwstr>
  </property>
</Properties>
</file>